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ANEXOS:</w:t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ANEXO 1. SOLICITUD DE INSCRIPCIÓN,</w:t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666750" cy="942975"/>
            <wp:effectExtent l="19050" t="0" r="0" b="0"/>
            <wp:docPr id="3" name="Imagen 1" descr="escudo ay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ayun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AYUNTAMIENTO DE</w:t>
      </w:r>
      <w:r w:rsidRPr="00385D8A">
        <w:rPr>
          <w:rFonts w:ascii="Times New Roman" w:hAnsi="Times New Roman" w:cs="Times New Roman"/>
          <w:b/>
          <w:sz w:val="36"/>
          <w:szCs w:val="36"/>
        </w:rPr>
        <w:t xml:space="preserve"> MAZARRÓN </w:t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FICHA INSCRIP</w:t>
      </w:r>
      <w:r>
        <w:rPr>
          <w:rFonts w:ascii="Times New Roman" w:hAnsi="Times New Roman" w:cs="Times New Roman"/>
          <w:b/>
          <w:sz w:val="24"/>
          <w:szCs w:val="24"/>
        </w:rPr>
        <w:t>CIÓN CAMPAÑA COMERCIO LOCAL COMPRA, RASCA Y GANA 2021</w:t>
      </w:r>
      <w:r w:rsidR="000420D3">
        <w:rPr>
          <w:rFonts w:ascii="Times New Roman" w:hAnsi="Times New Roman" w:cs="Times New Roman"/>
          <w:b/>
          <w:sz w:val="24"/>
          <w:szCs w:val="24"/>
        </w:rPr>
        <w:t xml:space="preserve"> CAMPAÑA DÍA DE LA MADRE</w:t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NOMBRE DEL</w:t>
      </w:r>
    </w:p>
    <w:p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COMERCIO: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Dirección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85D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Localidad: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Teléfono: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Facebook: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5591" w:rsidRDefault="009532CC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CC">
        <w:rPr>
          <w:rFonts w:ascii="Times New Roman" w:hAnsi="Times New Roman" w:cs="Times New Roman"/>
          <w:b/>
          <w:noProof/>
          <w:sz w:val="24"/>
          <w:szCs w:val="24"/>
          <w:u w:val="single"/>
          <w:lang w:val="es-ES_tradnl" w:eastAsia="es-ES_tradnl"/>
        </w:rPr>
        <w:pict>
          <v:rect id="Rectangle 3" o:spid="_x0000_s1026" style="position:absolute;margin-left:-.3pt;margin-top:23.15pt;width:435.75pt;height:120.7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" strokeweight="1.5pt"/>
        </w:pict>
      </w:r>
      <w:r w:rsidR="00B15591" w:rsidRPr="00385D8A">
        <w:rPr>
          <w:rFonts w:ascii="Times New Roman" w:hAnsi="Times New Roman" w:cs="Times New Roman"/>
          <w:b/>
          <w:sz w:val="24"/>
          <w:szCs w:val="24"/>
          <w:u w:val="single"/>
        </w:rPr>
        <w:t>Resumen de actividad comercial:</w:t>
      </w:r>
    </w:p>
    <w:p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91" w:rsidRDefault="009532CC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9532CC">
        <w:rPr>
          <w:rFonts w:ascii="Times New Roman" w:hAnsi="Times New Roman" w:cs="Times New Roman"/>
          <w:b/>
          <w:noProof/>
          <w:sz w:val="24"/>
          <w:szCs w:val="24"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8" type="#_x0000_t32" style="position:absolute;margin-left:163.95pt;margin-top:22.45pt;width:0;height:21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" strokeweight="1pt"/>
        </w:pict>
      </w:r>
      <w:r w:rsidRPr="009532CC">
        <w:rPr>
          <w:rFonts w:ascii="Times New Roman" w:hAnsi="Times New Roman" w:cs="Times New Roman"/>
          <w:b/>
          <w:noProof/>
          <w:sz w:val="24"/>
          <w:szCs w:val="24"/>
          <w:lang w:val="es-ES_tradnl" w:eastAsia="es-ES_tradnl"/>
        </w:rPr>
        <w:pict>
          <v:rect id="Rectangle 5" o:spid="_x0000_s1027" style="position:absolute;margin-left:-13.05pt;margin-top:22.45pt;width:457.5pt;height:21pt;z-index:-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"/>
        </w:pict>
      </w:r>
    </w:p>
    <w:p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 xml:space="preserve">Nº Rascas necesarios </w:t>
      </w:r>
      <w:proofErr w:type="spellStart"/>
      <w:r w:rsidRPr="00385D8A">
        <w:rPr>
          <w:rFonts w:ascii="Times New Roman" w:hAnsi="Times New Roman" w:cs="Times New Roman"/>
          <w:b/>
          <w:sz w:val="24"/>
          <w:szCs w:val="24"/>
        </w:rPr>
        <w:t>aprox</w:t>
      </w:r>
      <w:proofErr w:type="spellEnd"/>
      <w:r w:rsidRPr="00385D8A">
        <w:rPr>
          <w:rFonts w:ascii="Times New Roman" w:hAnsi="Times New Roman" w:cs="Times New Roman"/>
          <w:b/>
          <w:sz w:val="24"/>
          <w:szCs w:val="24"/>
        </w:rPr>
        <w:t>:</w:t>
      </w:r>
    </w:p>
    <w:p w:rsidR="00B15591" w:rsidRDefault="00B15591" w:rsidP="00B15591">
      <w:pPr>
        <w:rPr>
          <w:rFonts w:ascii="Times New Roman" w:hAnsi="Times New Roman" w:cs="Times New Roman"/>
          <w:sz w:val="24"/>
          <w:szCs w:val="24"/>
        </w:rPr>
      </w:pPr>
    </w:p>
    <w:p w:rsidR="003276B4" w:rsidRPr="00B15591" w:rsidRDefault="00B15591" w:rsidP="00B15591">
      <w:pPr>
        <w:jc w:val="both"/>
        <w:rPr>
          <w:rFonts w:ascii="Times New Roman" w:hAnsi="Times New Roman" w:cs="Times New Roman"/>
          <w:sz w:val="24"/>
          <w:szCs w:val="24"/>
        </w:rPr>
      </w:pPr>
      <w:r w:rsidRPr="00385D8A">
        <w:rPr>
          <w:rFonts w:ascii="Times New Roman" w:hAnsi="Times New Roman" w:cs="Times New Roman"/>
          <w:sz w:val="24"/>
          <w:szCs w:val="24"/>
        </w:rPr>
        <w:t xml:space="preserve">*Al inscribirme en esta acción promocional del Ayuntamiento de </w:t>
      </w:r>
      <w:r>
        <w:rPr>
          <w:rFonts w:ascii="Times New Roman" w:hAnsi="Times New Roman" w:cs="Times New Roman"/>
          <w:sz w:val="24"/>
          <w:szCs w:val="24"/>
        </w:rPr>
        <w:t xml:space="preserve">Mazarrón </w:t>
      </w:r>
      <w:r w:rsidRPr="00385D8A">
        <w:rPr>
          <w:rFonts w:ascii="Times New Roman" w:hAnsi="Times New Roman" w:cs="Times New Roman"/>
          <w:sz w:val="24"/>
          <w:szCs w:val="24"/>
        </w:rPr>
        <w:t>estoy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>acuerdo y entiendo perfectamente el mecanismo de la promoción. Actuaré si</w:t>
      </w:r>
      <w:r>
        <w:rPr>
          <w:rFonts w:ascii="Times New Roman" w:hAnsi="Times New Roman" w:cs="Times New Roman"/>
          <w:sz w:val="24"/>
          <w:szCs w:val="24"/>
        </w:rPr>
        <w:t xml:space="preserve">empre de buena </w:t>
      </w:r>
      <w:proofErr w:type="spellStart"/>
      <w:r w:rsidRPr="00385D8A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385D8A">
        <w:rPr>
          <w:rFonts w:ascii="Times New Roman" w:hAnsi="Times New Roman" w:cs="Times New Roman"/>
          <w:sz w:val="24"/>
          <w:szCs w:val="24"/>
        </w:rPr>
        <w:t xml:space="preserve"> en la entrega de los rascas de la campaña, así como canjearé en mi comercio los rascas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>premiados de dicha promoción. Así mismo, declaro no ser un establecimiento dedicado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 xml:space="preserve">comercio de alimentación y bebida. </w:t>
      </w:r>
      <w:bookmarkStart w:id="0" w:name="_GoBack"/>
      <w:bookmarkEnd w:id="0"/>
    </w:p>
    <w:sectPr w:rsidR="003276B4" w:rsidRPr="00B15591" w:rsidSect="006C6D5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B15591"/>
    <w:rsid w:val="000420D3"/>
    <w:rsid w:val="00287A62"/>
    <w:rsid w:val="003C6E61"/>
    <w:rsid w:val="003D7D27"/>
    <w:rsid w:val="006C6D55"/>
    <w:rsid w:val="009532CC"/>
    <w:rsid w:val="00B15591"/>
    <w:rsid w:val="00D65A32"/>
    <w:rsid w:val="00DC346E"/>
    <w:rsid w:val="00FA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91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D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>http://www.centor.mx.gd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prensa</cp:lastModifiedBy>
  <cp:revision>2</cp:revision>
  <dcterms:created xsi:type="dcterms:W3CDTF">2021-03-01T10:55:00Z</dcterms:created>
  <dcterms:modified xsi:type="dcterms:W3CDTF">2021-04-13T08:08:00Z</dcterms:modified>
</cp:coreProperties>
</file>